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3C61"/>
        </w:rPr>
        <w:t>ADAM</w:t>
      </w:r>
      <w:r>
        <w:rPr>
          <w:color w:val="333C61"/>
          <w:spacing w:val="-34"/>
          <w:w w:val="150"/>
        </w:rPr>
        <w:t> </w:t>
      </w:r>
      <w:r>
        <w:rPr>
          <w:color w:val="333C61"/>
          <w:spacing w:val="-2"/>
        </w:rPr>
        <w:t>BRAUN</w:t>
      </w:r>
    </w:p>
    <w:p>
      <w:pPr>
        <w:pStyle w:val="BodyText"/>
        <w:spacing w:before="19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1138742</wp:posOffset>
                </wp:positionH>
                <wp:positionV relativeFrom="paragraph">
                  <wp:posOffset>175328</wp:posOffset>
                </wp:positionV>
                <wp:extent cx="5502275" cy="28448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02275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2275" h="284480">
                              <a:moveTo>
                                <a:pt x="5501927" y="47316"/>
                              </a:moveTo>
                              <a:lnTo>
                                <a:pt x="0" y="47316"/>
                              </a:lnTo>
                              <a:lnTo>
                                <a:pt x="0" y="0"/>
                              </a:lnTo>
                              <a:lnTo>
                                <a:pt x="5501927" y="0"/>
                              </a:lnTo>
                              <a:lnTo>
                                <a:pt x="5501927" y="47316"/>
                              </a:lnTo>
                              <a:close/>
                            </a:path>
                            <a:path w="5502275" h="284480">
                              <a:moveTo>
                                <a:pt x="2750964" y="283899"/>
                              </a:moveTo>
                              <a:lnTo>
                                <a:pt x="2530886" y="47316"/>
                              </a:lnTo>
                              <a:lnTo>
                                <a:pt x="2971041" y="47316"/>
                              </a:lnTo>
                              <a:lnTo>
                                <a:pt x="2750964" y="283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7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664757pt;margin-top:13.805393pt;width:433.25pt;height:22.4pt;mso-position-horizontal-relative:page;mso-position-vertical-relative:paragraph;z-index:-15728640;mso-wrap-distance-left:0;mso-wrap-distance-right:0" id="docshape1" coordorigin="1793,276" coordsize="8665,448" path="m10458,351l1793,351,1793,276,10458,276,10458,351xm6126,723l5779,351,6472,351,6126,723xe" filled="true" fillcolor="#fd872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52" w:lineRule="auto" w:before="98"/>
        <w:ind w:left="2217" w:right="2182" w:firstLine="0"/>
        <w:jc w:val="center"/>
        <w:rPr>
          <w:rFonts w:ascii="Lucida Sans"/>
          <w:sz w:val="29"/>
        </w:rPr>
      </w:pPr>
      <w:r>
        <w:rPr>
          <w:rFonts w:ascii="Lucida Sans"/>
          <w:color w:val="333C61"/>
          <w:sz w:val="29"/>
        </w:rPr>
        <w:t>FOUNDER</w:t>
      </w:r>
      <w:r>
        <w:rPr>
          <w:rFonts w:ascii="Lucida Sans"/>
          <w:color w:val="333C61"/>
          <w:spacing w:val="-21"/>
          <w:sz w:val="29"/>
        </w:rPr>
        <w:t> </w:t>
      </w:r>
      <w:r>
        <w:rPr>
          <w:rFonts w:ascii="Lucida Sans"/>
          <w:color w:val="333C61"/>
          <w:sz w:val="29"/>
        </w:rPr>
        <w:t>&amp;</w:t>
      </w:r>
      <w:r>
        <w:rPr>
          <w:rFonts w:ascii="Lucida Sans"/>
          <w:color w:val="333C61"/>
          <w:spacing w:val="-21"/>
          <w:sz w:val="29"/>
        </w:rPr>
        <w:t> </w:t>
      </w:r>
      <w:r>
        <w:rPr>
          <w:rFonts w:ascii="Lucida Sans"/>
          <w:color w:val="333C61"/>
          <w:sz w:val="29"/>
        </w:rPr>
        <w:t>CHAIR,</w:t>
      </w:r>
      <w:r>
        <w:rPr>
          <w:rFonts w:ascii="Lucida Sans"/>
          <w:color w:val="333C61"/>
          <w:spacing w:val="-20"/>
          <w:sz w:val="29"/>
        </w:rPr>
        <w:t> </w:t>
      </w:r>
      <w:r>
        <w:rPr>
          <w:rFonts w:ascii="Lucida Sans"/>
          <w:color w:val="333C61"/>
          <w:sz w:val="29"/>
        </w:rPr>
        <w:t>PENCILS</w:t>
      </w:r>
      <w:r>
        <w:rPr>
          <w:rFonts w:ascii="Lucida Sans"/>
          <w:color w:val="333C61"/>
          <w:spacing w:val="-21"/>
          <w:sz w:val="29"/>
        </w:rPr>
        <w:t> </w:t>
      </w:r>
      <w:r>
        <w:rPr>
          <w:rFonts w:ascii="Lucida Sans"/>
          <w:color w:val="333C61"/>
          <w:sz w:val="29"/>
        </w:rPr>
        <w:t>OF</w:t>
      </w:r>
      <w:r>
        <w:rPr>
          <w:rFonts w:ascii="Lucida Sans"/>
          <w:color w:val="333C61"/>
          <w:spacing w:val="-21"/>
          <w:sz w:val="29"/>
        </w:rPr>
        <w:t> </w:t>
      </w:r>
      <w:r>
        <w:rPr>
          <w:rFonts w:ascii="Lucida Sans"/>
          <w:color w:val="333C61"/>
          <w:sz w:val="29"/>
        </w:rPr>
        <w:t>PROMISE FOUNDER &amp; CEO, CLIMATE CLUB</w:t>
      </w:r>
    </w:p>
    <w:p>
      <w:pPr>
        <w:pStyle w:val="BodyText"/>
        <w:spacing w:line="348" w:lineRule="auto" w:before="276"/>
        <w:ind w:left="115" w:right="4673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4607807</wp:posOffset>
            </wp:positionH>
            <wp:positionV relativeFrom="paragraph">
              <wp:posOffset>192192</wp:posOffset>
            </wp:positionV>
            <wp:extent cx="2764457" cy="2764457"/>
            <wp:effectExtent l="0" t="0" r="0" b="0"/>
            <wp:wrapNone/>
            <wp:docPr id="2" name="Image 2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457" cy="2764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C61"/>
        </w:rPr>
        <w:t>Adam</w:t>
      </w:r>
      <w:r>
        <w:rPr>
          <w:color w:val="333C61"/>
          <w:spacing w:val="-7"/>
        </w:rPr>
        <w:t> </w:t>
      </w:r>
      <w:r>
        <w:rPr>
          <w:color w:val="333C61"/>
        </w:rPr>
        <w:t>Braun</w:t>
      </w:r>
      <w:r>
        <w:rPr>
          <w:color w:val="333C61"/>
          <w:spacing w:val="-7"/>
        </w:rPr>
        <w:t> </w:t>
      </w:r>
      <w:r>
        <w:rPr>
          <w:color w:val="333C61"/>
        </w:rPr>
        <w:t>is</w:t>
      </w:r>
      <w:r>
        <w:rPr>
          <w:color w:val="333C61"/>
          <w:spacing w:val="-7"/>
        </w:rPr>
        <w:t> </w:t>
      </w:r>
      <w:r>
        <w:rPr>
          <w:color w:val="333C61"/>
        </w:rPr>
        <w:t>a</w:t>
      </w:r>
      <w:r>
        <w:rPr>
          <w:color w:val="333C61"/>
          <w:spacing w:val="-7"/>
        </w:rPr>
        <w:t> </w:t>
      </w:r>
      <w:r>
        <w:rPr>
          <w:color w:val="333C61"/>
        </w:rPr>
        <w:t>NY</w:t>
      </w:r>
      <w:r>
        <w:rPr>
          <w:color w:val="333C61"/>
          <w:spacing w:val="-7"/>
        </w:rPr>
        <w:t> </w:t>
      </w:r>
      <w:r>
        <w:rPr>
          <w:color w:val="333C61"/>
        </w:rPr>
        <w:t>Times</w:t>
      </w:r>
      <w:r>
        <w:rPr>
          <w:color w:val="333C61"/>
          <w:spacing w:val="-7"/>
        </w:rPr>
        <w:t> </w:t>
      </w:r>
      <w:r>
        <w:rPr>
          <w:color w:val="333C61"/>
        </w:rPr>
        <w:t>bestselling</w:t>
      </w:r>
      <w:r>
        <w:rPr>
          <w:color w:val="333C61"/>
          <w:spacing w:val="-7"/>
        </w:rPr>
        <w:t> </w:t>
      </w:r>
      <w:r>
        <w:rPr>
          <w:color w:val="333C61"/>
        </w:rPr>
        <w:t>author</w:t>
      </w:r>
      <w:r>
        <w:rPr>
          <w:color w:val="333C61"/>
          <w:spacing w:val="-7"/>
        </w:rPr>
        <w:t> </w:t>
      </w:r>
      <w:r>
        <w:rPr>
          <w:color w:val="333C61"/>
        </w:rPr>
        <w:t>and</w:t>
      </w:r>
      <w:r>
        <w:rPr>
          <w:color w:val="333C61"/>
          <w:spacing w:val="-7"/>
        </w:rPr>
        <w:t> </w:t>
      </w:r>
      <w:r>
        <w:rPr>
          <w:color w:val="333C61"/>
        </w:rPr>
        <w:t>leader in professional upskilling, future of work, and sustainability. He is the CEO of </w:t>
      </w:r>
      <w:hyperlink r:id="rId7">
        <w:r>
          <w:rPr>
            <w:color w:val="333C61"/>
            <w:u w:val="single" w:color="333C61"/>
          </w:rPr>
          <w:t>Climate Club</w:t>
        </w:r>
      </w:hyperlink>
      <w:r>
        <w:rPr>
          <w:color w:val="333C61"/>
        </w:rPr>
        <w:t>, which works</w:t>
      </w:r>
      <w:r>
        <w:rPr>
          <w:color w:val="333C61"/>
          <w:spacing w:val="-12"/>
        </w:rPr>
        <w:t> </w:t>
      </w:r>
      <w:r>
        <w:rPr>
          <w:color w:val="333C61"/>
        </w:rPr>
        <w:t>with</w:t>
      </w:r>
      <w:r>
        <w:rPr>
          <w:color w:val="333C61"/>
          <w:spacing w:val="-12"/>
        </w:rPr>
        <w:t> </w:t>
      </w:r>
      <w:r>
        <w:rPr>
          <w:color w:val="333C61"/>
        </w:rPr>
        <w:t>leading</w:t>
      </w:r>
      <w:r>
        <w:rPr>
          <w:color w:val="333C61"/>
          <w:spacing w:val="-12"/>
        </w:rPr>
        <w:t> </w:t>
      </w:r>
      <w:r>
        <w:rPr>
          <w:color w:val="333C61"/>
        </w:rPr>
        <w:t>companies</w:t>
      </w:r>
      <w:r>
        <w:rPr>
          <w:color w:val="333C61"/>
          <w:spacing w:val="-12"/>
        </w:rPr>
        <w:t> </w:t>
      </w:r>
      <w:r>
        <w:rPr>
          <w:color w:val="333C61"/>
        </w:rPr>
        <w:t>to</w:t>
      </w:r>
      <w:r>
        <w:rPr>
          <w:color w:val="333C61"/>
          <w:spacing w:val="-12"/>
        </w:rPr>
        <w:t> </w:t>
      </w:r>
      <w:r>
        <w:rPr>
          <w:color w:val="333C61"/>
        </w:rPr>
        <w:t>identify</w:t>
      </w:r>
      <w:r>
        <w:rPr>
          <w:color w:val="333C61"/>
          <w:spacing w:val="-12"/>
        </w:rPr>
        <w:t> </w:t>
      </w:r>
      <w:r>
        <w:rPr>
          <w:color w:val="333C61"/>
        </w:rPr>
        <w:t>opportunities</w:t>
      </w:r>
      <w:r>
        <w:rPr>
          <w:color w:val="333C61"/>
          <w:spacing w:val="-12"/>
        </w:rPr>
        <w:t> </w:t>
      </w:r>
      <w:r>
        <w:rPr>
          <w:color w:val="333C61"/>
        </w:rPr>
        <w:t>for success in the low carbon economy and the Founder of </w:t>
      </w:r>
      <w:hyperlink r:id="rId8">
        <w:r>
          <w:rPr>
            <w:color w:val="333C61"/>
            <w:u w:val="single" w:color="333C61"/>
          </w:rPr>
          <w:t>Pencils of Promise</w:t>
        </w:r>
      </w:hyperlink>
      <w:r>
        <w:rPr>
          <w:color w:val="333C61"/>
        </w:rPr>
        <w:t>, the award-winning organization he started with just $25 that has built nearly 600 schools around the world.</w:t>
      </w:r>
    </w:p>
    <w:p>
      <w:pPr>
        <w:pStyle w:val="BodyText"/>
        <w:spacing w:line="348" w:lineRule="auto" w:before="12"/>
        <w:ind w:left="115" w:right="4672"/>
        <w:jc w:val="both"/>
      </w:pPr>
      <w:r>
        <w:rPr>
          <w:color w:val="333C61"/>
        </w:rPr>
        <w:t>He</w:t>
      </w:r>
      <w:r>
        <w:rPr>
          <w:color w:val="333C61"/>
          <w:spacing w:val="-2"/>
        </w:rPr>
        <w:t> </w:t>
      </w:r>
      <w:r>
        <w:rPr>
          <w:color w:val="333C61"/>
        </w:rPr>
        <w:t>has</w:t>
      </w:r>
      <w:r>
        <w:rPr>
          <w:color w:val="333C61"/>
          <w:spacing w:val="-2"/>
        </w:rPr>
        <w:t> </w:t>
      </w:r>
      <w:r>
        <w:rPr>
          <w:color w:val="333C61"/>
        </w:rPr>
        <w:t>been</w:t>
      </w:r>
      <w:r>
        <w:rPr>
          <w:color w:val="333C61"/>
          <w:spacing w:val="-2"/>
        </w:rPr>
        <w:t> </w:t>
      </w:r>
      <w:r>
        <w:rPr>
          <w:color w:val="333C61"/>
        </w:rPr>
        <w:t>featured</w:t>
      </w:r>
      <w:r>
        <w:rPr>
          <w:color w:val="333C61"/>
          <w:spacing w:val="-2"/>
        </w:rPr>
        <w:t> </w:t>
      </w:r>
      <w:r>
        <w:rPr>
          <w:color w:val="333C61"/>
        </w:rPr>
        <w:t>as</w:t>
      </w:r>
      <w:r>
        <w:rPr>
          <w:color w:val="333C61"/>
          <w:spacing w:val="-2"/>
        </w:rPr>
        <w:t> </w:t>
      </w:r>
      <w:r>
        <w:rPr>
          <w:color w:val="333C61"/>
        </w:rPr>
        <w:t>a</w:t>
      </w:r>
      <w:r>
        <w:rPr>
          <w:color w:val="333C61"/>
          <w:spacing w:val="-2"/>
        </w:rPr>
        <w:t> </w:t>
      </w:r>
      <w:r>
        <w:rPr>
          <w:color w:val="333C61"/>
        </w:rPr>
        <w:t>speaker</w:t>
      </w:r>
      <w:r>
        <w:rPr>
          <w:color w:val="333C61"/>
          <w:spacing w:val="-2"/>
        </w:rPr>
        <w:t> </w:t>
      </w:r>
      <w:r>
        <w:rPr>
          <w:color w:val="333C61"/>
        </w:rPr>
        <w:t>at</w:t>
      </w:r>
      <w:r>
        <w:rPr>
          <w:color w:val="333C61"/>
          <w:spacing w:val="-2"/>
        </w:rPr>
        <w:t> </w:t>
      </w:r>
      <w:r>
        <w:rPr>
          <w:color w:val="333C61"/>
        </w:rPr>
        <w:t>The</w:t>
      </w:r>
      <w:r>
        <w:rPr>
          <w:color w:val="333C61"/>
          <w:spacing w:val="-2"/>
        </w:rPr>
        <w:t> </w:t>
      </w:r>
      <w:r>
        <w:rPr>
          <w:color w:val="333C61"/>
        </w:rPr>
        <w:t>White</w:t>
      </w:r>
      <w:r>
        <w:rPr>
          <w:color w:val="333C61"/>
          <w:spacing w:val="-2"/>
        </w:rPr>
        <w:t> </w:t>
      </w:r>
      <w:r>
        <w:rPr>
          <w:color w:val="333C61"/>
        </w:rPr>
        <w:t>House, the United Nations, and dozens of industry associations, universities,</w:t>
      </w:r>
      <w:r>
        <w:rPr>
          <w:color w:val="333C61"/>
          <w:spacing w:val="-10"/>
        </w:rPr>
        <w:t> </w:t>
      </w:r>
      <w:r>
        <w:rPr>
          <w:color w:val="333C61"/>
        </w:rPr>
        <w:t>and</w:t>
      </w:r>
      <w:r>
        <w:rPr>
          <w:color w:val="333C61"/>
          <w:spacing w:val="-10"/>
        </w:rPr>
        <w:t> </w:t>
      </w:r>
      <w:r>
        <w:rPr>
          <w:color w:val="333C61"/>
        </w:rPr>
        <w:t>Fortune</w:t>
      </w:r>
      <w:r>
        <w:rPr>
          <w:color w:val="333C61"/>
          <w:spacing w:val="-10"/>
        </w:rPr>
        <w:t> </w:t>
      </w:r>
      <w:r>
        <w:rPr>
          <w:color w:val="333C61"/>
        </w:rPr>
        <w:t>500</w:t>
      </w:r>
      <w:r>
        <w:rPr>
          <w:color w:val="333C61"/>
          <w:spacing w:val="-10"/>
        </w:rPr>
        <w:t> </w:t>
      </w:r>
      <w:r>
        <w:rPr>
          <w:color w:val="333C61"/>
        </w:rPr>
        <w:t>companies.</w:t>
      </w:r>
      <w:r>
        <w:rPr>
          <w:color w:val="333C61"/>
          <w:spacing w:val="-10"/>
        </w:rPr>
        <w:t> </w:t>
      </w:r>
      <w:r>
        <w:rPr>
          <w:color w:val="333C61"/>
        </w:rPr>
        <w:t>He</w:t>
      </w:r>
      <w:r>
        <w:rPr>
          <w:color w:val="333C61"/>
          <w:spacing w:val="-10"/>
        </w:rPr>
        <w:t> </w:t>
      </w:r>
      <w:r>
        <w:rPr>
          <w:color w:val="333C61"/>
        </w:rPr>
        <w:t>has</w:t>
      </w:r>
      <w:r>
        <w:rPr>
          <w:color w:val="333C61"/>
          <w:spacing w:val="-10"/>
        </w:rPr>
        <w:t> </w:t>
      </w:r>
      <w:r>
        <w:rPr>
          <w:color w:val="333C61"/>
        </w:rPr>
        <w:t>also</w:t>
      </w:r>
    </w:p>
    <w:p>
      <w:pPr>
        <w:pStyle w:val="BodyText"/>
        <w:spacing w:line="348" w:lineRule="auto"/>
        <w:ind w:left="138" w:right="116"/>
        <w:jc w:val="both"/>
      </w:pPr>
      <w:r>
        <w:rPr>
          <w:color w:val="333C61"/>
        </w:rPr>
        <w:t>been</w:t>
      </w:r>
      <w:r>
        <w:rPr>
          <w:color w:val="333C61"/>
          <w:spacing w:val="-8"/>
        </w:rPr>
        <w:t> </w:t>
      </w:r>
      <w:r>
        <w:rPr>
          <w:color w:val="333C61"/>
        </w:rPr>
        <w:t>named</w:t>
      </w:r>
      <w:r>
        <w:rPr>
          <w:color w:val="333C61"/>
          <w:spacing w:val="-8"/>
        </w:rPr>
        <w:t> </w:t>
      </w:r>
      <w:r>
        <w:rPr>
          <w:color w:val="333C61"/>
        </w:rPr>
        <w:t>to</w:t>
      </w:r>
      <w:r>
        <w:rPr>
          <w:color w:val="333C61"/>
          <w:spacing w:val="-8"/>
        </w:rPr>
        <w:t> </w:t>
      </w:r>
      <w:r>
        <w:rPr>
          <w:color w:val="333C61"/>
        </w:rPr>
        <w:t>Business</w:t>
      </w:r>
      <w:r>
        <w:rPr>
          <w:color w:val="333C61"/>
          <w:spacing w:val="-8"/>
        </w:rPr>
        <w:t> </w:t>
      </w:r>
      <w:r>
        <w:rPr>
          <w:color w:val="333C61"/>
        </w:rPr>
        <w:t>Insider’s</w:t>
      </w:r>
      <w:r>
        <w:rPr>
          <w:color w:val="333C61"/>
          <w:spacing w:val="-8"/>
        </w:rPr>
        <w:t> </w:t>
      </w:r>
      <w:r>
        <w:rPr>
          <w:color w:val="333C61"/>
        </w:rPr>
        <w:t>40</w:t>
      </w:r>
      <w:r>
        <w:rPr>
          <w:color w:val="333C61"/>
          <w:spacing w:val="-8"/>
        </w:rPr>
        <w:t> </w:t>
      </w:r>
      <w:r>
        <w:rPr>
          <w:color w:val="333C61"/>
        </w:rPr>
        <w:t>Under</w:t>
      </w:r>
      <w:r>
        <w:rPr>
          <w:color w:val="333C61"/>
          <w:spacing w:val="-8"/>
        </w:rPr>
        <w:t> </w:t>
      </w:r>
      <w:r>
        <w:rPr>
          <w:color w:val="333C61"/>
        </w:rPr>
        <w:t>40,</w:t>
      </w:r>
      <w:r>
        <w:rPr>
          <w:color w:val="333C61"/>
          <w:spacing w:val="-8"/>
        </w:rPr>
        <w:t> </w:t>
      </w:r>
      <w:r>
        <w:rPr>
          <w:color w:val="333C61"/>
        </w:rPr>
        <w:t>Wired</w:t>
      </w:r>
      <w:r>
        <w:rPr>
          <w:color w:val="333C61"/>
          <w:spacing w:val="-8"/>
        </w:rPr>
        <w:t> </w:t>
      </w:r>
      <w:r>
        <w:rPr>
          <w:color w:val="333C61"/>
        </w:rPr>
        <w:t>Magazine‘s</w:t>
      </w:r>
      <w:r>
        <w:rPr>
          <w:color w:val="333C61"/>
          <w:spacing w:val="-8"/>
        </w:rPr>
        <w:t> </w:t>
      </w:r>
      <w:r>
        <w:rPr>
          <w:color w:val="333C61"/>
        </w:rPr>
        <w:t>50</w:t>
      </w:r>
      <w:r>
        <w:rPr>
          <w:color w:val="333C61"/>
          <w:spacing w:val="-8"/>
        </w:rPr>
        <w:t> </w:t>
      </w:r>
      <w:r>
        <w:rPr>
          <w:color w:val="333C61"/>
        </w:rPr>
        <w:t>People</w:t>
      </w:r>
      <w:r>
        <w:rPr>
          <w:color w:val="333C61"/>
          <w:spacing w:val="-8"/>
        </w:rPr>
        <w:t> </w:t>
      </w:r>
      <w:r>
        <w:rPr>
          <w:color w:val="333C61"/>
        </w:rPr>
        <w:t>Who</w:t>
      </w:r>
      <w:r>
        <w:rPr>
          <w:color w:val="333C61"/>
          <w:spacing w:val="-8"/>
        </w:rPr>
        <w:t> </w:t>
      </w:r>
      <w:r>
        <w:rPr>
          <w:color w:val="333C61"/>
        </w:rPr>
        <w:t>Are</w:t>
      </w:r>
      <w:r>
        <w:rPr>
          <w:color w:val="333C61"/>
          <w:spacing w:val="-8"/>
        </w:rPr>
        <w:t> </w:t>
      </w:r>
      <w:r>
        <w:rPr>
          <w:color w:val="333C61"/>
        </w:rPr>
        <w:t>Changing the</w:t>
      </w:r>
      <w:r>
        <w:rPr>
          <w:color w:val="333C61"/>
          <w:spacing w:val="-11"/>
        </w:rPr>
        <w:t> </w:t>
      </w:r>
      <w:r>
        <w:rPr>
          <w:color w:val="333C61"/>
        </w:rPr>
        <w:t>World,</w:t>
      </w:r>
      <w:r>
        <w:rPr>
          <w:color w:val="333C61"/>
          <w:spacing w:val="-11"/>
        </w:rPr>
        <w:t> </w:t>
      </w:r>
      <w:r>
        <w:rPr>
          <w:color w:val="333C61"/>
        </w:rPr>
        <w:t>and</w:t>
      </w:r>
      <w:r>
        <w:rPr>
          <w:color w:val="333C61"/>
          <w:spacing w:val="-11"/>
        </w:rPr>
        <w:t> </w:t>
      </w:r>
      <w:r>
        <w:rPr>
          <w:color w:val="333C61"/>
        </w:rPr>
        <w:t>was</w:t>
      </w:r>
      <w:r>
        <w:rPr>
          <w:color w:val="333C61"/>
          <w:spacing w:val="-11"/>
        </w:rPr>
        <w:t> </w:t>
      </w:r>
      <w:r>
        <w:rPr>
          <w:color w:val="333C61"/>
        </w:rPr>
        <w:t>selected</w:t>
      </w:r>
      <w:r>
        <w:rPr>
          <w:color w:val="333C61"/>
          <w:spacing w:val="-11"/>
        </w:rPr>
        <w:t> </w:t>
      </w:r>
      <w:r>
        <w:rPr>
          <w:color w:val="333C61"/>
        </w:rPr>
        <w:t>as</w:t>
      </w:r>
      <w:r>
        <w:rPr>
          <w:color w:val="333C61"/>
          <w:spacing w:val="-11"/>
        </w:rPr>
        <w:t> </w:t>
      </w:r>
      <w:r>
        <w:rPr>
          <w:color w:val="333C61"/>
        </w:rPr>
        <w:t>one</w:t>
      </w:r>
      <w:r>
        <w:rPr>
          <w:color w:val="333C61"/>
          <w:spacing w:val="-11"/>
        </w:rPr>
        <w:t> </w:t>
      </w:r>
      <w:r>
        <w:rPr>
          <w:color w:val="333C61"/>
        </w:rPr>
        <w:t>of</w:t>
      </w:r>
      <w:r>
        <w:rPr>
          <w:color w:val="333C61"/>
          <w:spacing w:val="-11"/>
        </w:rPr>
        <w:t> </w:t>
      </w:r>
      <w:r>
        <w:rPr>
          <w:color w:val="333C61"/>
        </w:rPr>
        <w:t>the</w:t>
      </w:r>
      <w:r>
        <w:rPr>
          <w:color w:val="333C61"/>
          <w:spacing w:val="-11"/>
        </w:rPr>
        <w:t> </w:t>
      </w:r>
      <w:r>
        <w:rPr>
          <w:color w:val="333C61"/>
        </w:rPr>
        <w:t>World</w:t>
      </w:r>
      <w:r>
        <w:rPr>
          <w:color w:val="333C61"/>
          <w:spacing w:val="-11"/>
        </w:rPr>
        <w:t> </w:t>
      </w:r>
      <w:r>
        <w:rPr>
          <w:color w:val="333C61"/>
        </w:rPr>
        <w:t>Economic</w:t>
      </w:r>
      <w:r>
        <w:rPr>
          <w:color w:val="333C61"/>
          <w:spacing w:val="-11"/>
        </w:rPr>
        <w:t> </w:t>
      </w:r>
      <w:r>
        <w:rPr>
          <w:color w:val="333C61"/>
        </w:rPr>
        <w:t>Forum’s</w:t>
      </w:r>
      <w:r>
        <w:rPr>
          <w:color w:val="333C61"/>
          <w:spacing w:val="-11"/>
        </w:rPr>
        <w:t> </w:t>
      </w:r>
      <w:r>
        <w:rPr>
          <w:color w:val="333C61"/>
        </w:rPr>
        <w:t>original</w:t>
      </w:r>
      <w:r>
        <w:rPr>
          <w:color w:val="333C61"/>
          <w:spacing w:val="-11"/>
        </w:rPr>
        <w:t> </w:t>
      </w:r>
      <w:r>
        <w:rPr>
          <w:color w:val="333C61"/>
        </w:rPr>
        <w:t>ten</w:t>
      </w:r>
      <w:r>
        <w:rPr>
          <w:color w:val="333C61"/>
          <w:spacing w:val="-11"/>
        </w:rPr>
        <w:t> </w:t>
      </w:r>
      <w:r>
        <w:rPr>
          <w:color w:val="333C61"/>
        </w:rPr>
        <w:t>Global</w:t>
      </w:r>
      <w:r>
        <w:rPr>
          <w:color w:val="333C61"/>
          <w:spacing w:val="-11"/>
        </w:rPr>
        <w:t> </w:t>
      </w:r>
      <w:r>
        <w:rPr>
          <w:color w:val="333C61"/>
        </w:rPr>
        <w:t>Shapers.</w:t>
      </w:r>
    </w:p>
    <w:p>
      <w:pPr>
        <w:pStyle w:val="BodyText"/>
        <w:spacing w:line="348" w:lineRule="auto"/>
        <w:ind w:left="138" w:right="112"/>
        <w:jc w:val="both"/>
      </w:pPr>
      <w:r>
        <w:rPr>
          <w:color w:val="333C61"/>
        </w:rPr>
        <w:t>Through his work across the full spectrum of sustainability and education, technology and innovation,</w:t>
      </w:r>
      <w:r>
        <w:rPr>
          <w:color w:val="333C61"/>
          <w:spacing w:val="-13"/>
        </w:rPr>
        <w:t> </w:t>
      </w:r>
      <w:r>
        <w:rPr>
          <w:color w:val="333C61"/>
        </w:rPr>
        <w:t>startups,</w:t>
      </w:r>
      <w:r>
        <w:rPr>
          <w:color w:val="333C61"/>
          <w:spacing w:val="-13"/>
        </w:rPr>
        <w:t> </w:t>
      </w:r>
      <w:r>
        <w:rPr>
          <w:color w:val="333C61"/>
        </w:rPr>
        <w:t>and</w:t>
      </w:r>
      <w:r>
        <w:rPr>
          <w:color w:val="333C61"/>
          <w:spacing w:val="-13"/>
        </w:rPr>
        <w:t> </w:t>
      </w:r>
      <w:r>
        <w:rPr>
          <w:color w:val="333C61"/>
        </w:rPr>
        <w:t>large</w:t>
      </w:r>
      <w:r>
        <w:rPr>
          <w:color w:val="333C61"/>
          <w:spacing w:val="-13"/>
        </w:rPr>
        <w:t> </w:t>
      </w:r>
      <w:r>
        <w:rPr>
          <w:color w:val="333C61"/>
        </w:rPr>
        <w:t>enterprise,</w:t>
      </w:r>
      <w:r>
        <w:rPr>
          <w:color w:val="333C61"/>
          <w:spacing w:val="-13"/>
        </w:rPr>
        <w:t> </w:t>
      </w:r>
      <w:r>
        <w:rPr>
          <w:color w:val="333C61"/>
        </w:rPr>
        <w:t>Braun</w:t>
      </w:r>
      <w:r>
        <w:rPr>
          <w:color w:val="333C61"/>
          <w:spacing w:val="-13"/>
        </w:rPr>
        <w:t> </w:t>
      </w:r>
      <w:r>
        <w:rPr>
          <w:color w:val="333C61"/>
        </w:rPr>
        <w:t>has</w:t>
      </w:r>
      <w:r>
        <w:rPr>
          <w:color w:val="333C61"/>
          <w:spacing w:val="-13"/>
        </w:rPr>
        <w:t> </w:t>
      </w:r>
      <w:r>
        <w:rPr>
          <w:color w:val="333C61"/>
        </w:rPr>
        <w:t>combined</w:t>
      </w:r>
      <w:r>
        <w:rPr>
          <w:color w:val="333C61"/>
          <w:spacing w:val="-13"/>
        </w:rPr>
        <w:t> </w:t>
      </w:r>
      <w:r>
        <w:rPr>
          <w:color w:val="333C61"/>
        </w:rPr>
        <w:t>his</w:t>
      </w:r>
      <w:r>
        <w:rPr>
          <w:color w:val="333C61"/>
          <w:spacing w:val="-13"/>
        </w:rPr>
        <w:t> </w:t>
      </w:r>
      <w:r>
        <w:rPr>
          <w:color w:val="333C61"/>
        </w:rPr>
        <w:t>passion</w:t>
      </w:r>
      <w:r>
        <w:rPr>
          <w:color w:val="333C61"/>
          <w:spacing w:val="-13"/>
        </w:rPr>
        <w:t> </w:t>
      </w:r>
      <w:r>
        <w:rPr>
          <w:color w:val="333C61"/>
        </w:rPr>
        <w:t>for</w:t>
      </w:r>
      <w:r>
        <w:rPr>
          <w:color w:val="333C61"/>
          <w:spacing w:val="-13"/>
        </w:rPr>
        <w:t> </w:t>
      </w:r>
      <w:r>
        <w:rPr>
          <w:color w:val="333C61"/>
        </w:rPr>
        <w:t>impact</w:t>
      </w:r>
      <w:r>
        <w:rPr>
          <w:color w:val="333C61"/>
          <w:spacing w:val="-13"/>
        </w:rPr>
        <w:t> </w:t>
      </w:r>
      <w:r>
        <w:rPr>
          <w:color w:val="333C61"/>
        </w:rPr>
        <w:t>and</w:t>
      </w:r>
      <w:r>
        <w:rPr>
          <w:color w:val="333C61"/>
          <w:spacing w:val="-13"/>
        </w:rPr>
        <w:t> </w:t>
      </w:r>
      <w:r>
        <w:rPr>
          <w:color w:val="333C61"/>
        </w:rPr>
        <w:t>people to build several industry-defining companies.</w:t>
      </w:r>
    </w:p>
    <w:p>
      <w:pPr>
        <w:pStyle w:val="BodyText"/>
        <w:spacing w:line="348" w:lineRule="auto"/>
        <w:ind w:left="138" w:right="105"/>
        <w:jc w:val="both"/>
      </w:pPr>
      <w:r>
        <w:rPr>
          <w:color w:val="333C61"/>
        </w:rPr>
        <w:t>Braun graduated from Brown University and has been a frequent speaker delivering an inspiring message</w:t>
      </w:r>
      <w:r>
        <w:rPr>
          <w:color w:val="333C61"/>
          <w:spacing w:val="-15"/>
        </w:rPr>
        <w:t> </w:t>
      </w:r>
      <w:r>
        <w:rPr>
          <w:color w:val="333C61"/>
        </w:rPr>
        <w:t>to</w:t>
      </w:r>
      <w:r>
        <w:rPr>
          <w:color w:val="333C61"/>
          <w:spacing w:val="-15"/>
        </w:rPr>
        <w:t> </w:t>
      </w:r>
      <w:r>
        <w:rPr>
          <w:color w:val="333C61"/>
        </w:rPr>
        <w:t>audiences</w:t>
      </w:r>
      <w:r>
        <w:rPr>
          <w:color w:val="333C61"/>
          <w:spacing w:val="-15"/>
        </w:rPr>
        <w:t> </w:t>
      </w:r>
      <w:r>
        <w:rPr>
          <w:color w:val="333C61"/>
        </w:rPr>
        <w:t>across</w:t>
      </w:r>
      <w:r>
        <w:rPr>
          <w:color w:val="333C61"/>
          <w:spacing w:val="-15"/>
        </w:rPr>
        <w:t> </w:t>
      </w:r>
      <w:r>
        <w:rPr>
          <w:color w:val="333C61"/>
        </w:rPr>
        <w:t>the</w:t>
      </w:r>
      <w:r>
        <w:rPr>
          <w:color w:val="333C61"/>
          <w:spacing w:val="-15"/>
        </w:rPr>
        <w:t> </w:t>
      </w:r>
      <w:r>
        <w:rPr>
          <w:color w:val="333C61"/>
        </w:rPr>
        <w:t>world.</w:t>
      </w:r>
      <w:r>
        <w:rPr>
          <w:color w:val="333C61"/>
          <w:spacing w:val="-15"/>
        </w:rPr>
        <w:t> </w:t>
      </w:r>
      <w:r>
        <w:rPr>
          <w:color w:val="333C61"/>
        </w:rPr>
        <w:t>He</w:t>
      </w:r>
      <w:r>
        <w:rPr>
          <w:color w:val="333C61"/>
          <w:spacing w:val="-15"/>
        </w:rPr>
        <w:t> </w:t>
      </w:r>
      <w:r>
        <w:rPr>
          <w:color w:val="333C61"/>
        </w:rPr>
        <w:t>avidly</w:t>
      </w:r>
      <w:r>
        <w:rPr>
          <w:color w:val="333C61"/>
          <w:spacing w:val="-15"/>
        </w:rPr>
        <w:t> </w:t>
      </w:r>
      <w:r>
        <w:rPr>
          <w:color w:val="333C61"/>
        </w:rPr>
        <w:t>engages</w:t>
      </w:r>
      <w:r>
        <w:rPr>
          <w:color w:val="333C61"/>
          <w:spacing w:val="-15"/>
        </w:rPr>
        <w:t> </w:t>
      </w:r>
      <w:r>
        <w:rPr>
          <w:color w:val="333C61"/>
        </w:rPr>
        <w:t>with</w:t>
      </w:r>
      <w:r>
        <w:rPr>
          <w:color w:val="333C61"/>
          <w:spacing w:val="-15"/>
        </w:rPr>
        <w:t> </w:t>
      </w:r>
      <w:r>
        <w:rPr>
          <w:color w:val="333C61"/>
        </w:rPr>
        <w:t>his</w:t>
      </w:r>
      <w:r>
        <w:rPr>
          <w:color w:val="333C61"/>
          <w:spacing w:val="-15"/>
        </w:rPr>
        <w:t> </w:t>
      </w:r>
      <w:r>
        <w:rPr>
          <w:color w:val="333C61"/>
        </w:rPr>
        <w:t>social</w:t>
      </w:r>
      <w:r>
        <w:rPr>
          <w:color w:val="333C61"/>
          <w:spacing w:val="-15"/>
        </w:rPr>
        <w:t> </w:t>
      </w:r>
      <w:r>
        <w:rPr>
          <w:color w:val="333C61"/>
        </w:rPr>
        <w:t>media</w:t>
      </w:r>
      <w:r>
        <w:rPr>
          <w:color w:val="333C61"/>
          <w:spacing w:val="-15"/>
        </w:rPr>
        <w:t> </w:t>
      </w:r>
      <w:r>
        <w:rPr>
          <w:color w:val="333C61"/>
        </w:rPr>
        <w:t>following</w:t>
      </w:r>
      <w:r>
        <w:rPr>
          <w:color w:val="333C61"/>
          <w:spacing w:val="-15"/>
        </w:rPr>
        <w:t> </w:t>
      </w:r>
      <w:r>
        <w:rPr>
          <w:color w:val="333C61"/>
        </w:rPr>
        <w:t>of</w:t>
      </w:r>
      <w:r>
        <w:rPr>
          <w:color w:val="333C61"/>
          <w:spacing w:val="-15"/>
        </w:rPr>
        <w:t> </w:t>
      </w:r>
      <w:r>
        <w:rPr>
          <w:color w:val="333C61"/>
        </w:rPr>
        <w:t>over 900,000 people and has received the nation’s most prestigious award for public service, the Jefferson Award.</w:t>
      </w:r>
    </w:p>
    <w:p>
      <w:pPr>
        <w:pStyle w:val="BodyText"/>
        <w:spacing w:line="348" w:lineRule="auto" w:before="2"/>
        <w:ind w:left="138" w:right="108"/>
        <w:jc w:val="both"/>
      </w:pPr>
      <w:r>
        <w:rPr>
          <w:color w:val="333C61"/>
        </w:rPr>
        <w:t>His book The Promise of a Pencil: How an Ordinary Person Can Create Extraordinary Change debuted at #2 on the New York Times Bestseller list and went on to become a #1 national </w:t>
      </w:r>
      <w:r>
        <w:rPr>
          <w:color w:val="333C61"/>
          <w:spacing w:val="-2"/>
        </w:rPr>
        <w:t>bestseller.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300"/>
        <w:rPr>
          <w:sz w:val="27"/>
        </w:rPr>
      </w:pPr>
    </w:p>
    <w:p>
      <w:pPr>
        <w:spacing w:before="0"/>
        <w:ind w:left="99" w:right="0" w:firstLine="0"/>
        <w:jc w:val="center"/>
        <w:rPr>
          <w:sz w:val="27"/>
        </w:rPr>
      </w:pPr>
      <w:r>
        <w:rPr>
          <w:color w:val="333C61"/>
          <w:spacing w:val="-4"/>
          <w:sz w:val="27"/>
        </w:rPr>
        <w:t>Executive</w:t>
      </w:r>
      <w:r>
        <w:rPr>
          <w:color w:val="333C61"/>
          <w:spacing w:val="-15"/>
          <w:sz w:val="27"/>
        </w:rPr>
        <w:t> </w:t>
      </w:r>
      <w:r>
        <w:rPr>
          <w:color w:val="333C61"/>
          <w:spacing w:val="-4"/>
          <w:sz w:val="27"/>
        </w:rPr>
        <w:t>Speakers</w:t>
      </w:r>
      <w:r>
        <w:rPr>
          <w:color w:val="333C61"/>
          <w:spacing w:val="-15"/>
          <w:sz w:val="27"/>
        </w:rPr>
        <w:t> </w:t>
      </w:r>
      <w:r>
        <w:rPr>
          <w:color w:val="333C61"/>
          <w:spacing w:val="-4"/>
          <w:sz w:val="27"/>
        </w:rPr>
        <w:t>Bureau</w:t>
      </w:r>
      <w:r>
        <w:rPr>
          <w:color w:val="333C61"/>
          <w:spacing w:val="16"/>
          <w:sz w:val="27"/>
        </w:rPr>
        <w:t> </w:t>
      </w:r>
      <w:r>
        <w:rPr>
          <w:color w:val="333C61"/>
          <w:spacing w:val="-4"/>
          <w:sz w:val="27"/>
        </w:rPr>
        <w:t>•</w:t>
      </w:r>
      <w:r>
        <w:rPr>
          <w:color w:val="333C61"/>
          <w:spacing w:val="21"/>
          <w:sz w:val="27"/>
        </w:rPr>
        <w:t> </w:t>
      </w:r>
      <w:hyperlink r:id="rId9">
        <w:r>
          <w:rPr>
            <w:color w:val="333C61"/>
            <w:spacing w:val="-4"/>
            <w:sz w:val="27"/>
          </w:rPr>
          <w:t>brandy@executivespeakers.com</w:t>
        </w:r>
      </w:hyperlink>
    </w:p>
    <w:sectPr>
      <w:type w:val="continuous"/>
      <w:pgSz w:w="12240" w:h="15840"/>
      <w:pgMar w:top="420" w:bottom="0" w:left="4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2262" w:right="2182"/>
      <w:jc w:val="center"/>
    </w:pPr>
    <w:rPr>
      <w:rFonts w:ascii="Trebuchet MS" w:hAnsi="Trebuchet MS" w:eastAsia="Trebuchet MS" w:cs="Trebuchet MS"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cilsofpromise.org/" TargetMode="External"/><Relationship Id="rId3" Type="http://schemas.openxmlformats.org/officeDocument/2006/relationships/theme" Target="theme/theme1.xml"/><Relationship Id="rId7" Type="http://schemas.openxmlformats.org/officeDocument/2006/relationships/hyperlink" Target="http://www.climateclub.com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drive.google.com/file/d/1rQmzrhrDRPYmgSOOes-W6QfknnQHzXLR/view?usp=drive_link" TargetMode="Externa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brandy@executivespea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064F9555354FB617912A5EFB46F3" ma:contentTypeVersion="14" ma:contentTypeDescription="Create a new document." ma:contentTypeScope="" ma:versionID="cc39b1b7f216933bae7f233c881c39b2">
  <xsd:schema xmlns:xsd="http://www.w3.org/2001/XMLSchema" xmlns:xs="http://www.w3.org/2001/XMLSchema" xmlns:p="http://schemas.microsoft.com/office/2006/metadata/properties" xmlns:ns2="587d109d-36b4-47d3-bfcb-6e87ef30930a" xmlns:ns3="6e159b31-5aad-4c4b-bafb-d6d06969b557" targetNamespace="http://schemas.microsoft.com/office/2006/metadata/properties" ma:root="true" ma:fieldsID="38a40f276dad368ec687af4300ed887a" ns2:_="" ns3:_="">
    <xsd:import namespace="587d109d-36b4-47d3-bfcb-6e87ef30930a"/>
    <xsd:import namespace="6e159b31-5aad-4c4b-bafb-d6d06969b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d109d-36b4-47d3-bfcb-6e87ef309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15995d-8eb6-43a0-9cad-30f3bf65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9b31-5aad-4c4b-bafb-d6d06969b55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9464fd-ab8d-4c7c-889a-4238f6d6b146}" ma:internalName="TaxCatchAll" ma:showField="CatchAllData" ma:web="6e159b31-5aad-4c4b-bafb-d6d06969b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FCE89-A863-4CF8-A85D-7E42F1F05896}"/>
</file>

<file path=customXml/itemProps2.xml><?xml version="1.0" encoding="utf-8"?>
<ds:datastoreItem xmlns:ds="http://schemas.openxmlformats.org/officeDocument/2006/customXml" ds:itemID="{AEEC6E03-01A6-485F-97A1-5EED6F60F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Stricklen Viotti</dc:creator>
  <cp:keywords>DAFoWYoETNE,BADd6tGKSbw</cp:keywords>
  <dc:title>Braun Exclusive Bios for Clients_OneSheet</dc:title>
  <dcterms:created xsi:type="dcterms:W3CDTF">2023-12-27T19:44:00Z</dcterms:created>
  <dcterms:modified xsi:type="dcterms:W3CDTF">2023-12-27T19:44:00Z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2023-12-27T00:00:00Z</vt:filetime>
  </property>
  <property fmtid="{D5CDD505-2E9C-101B-9397-08002B2CF9AE}" pid="5" name="Producer">
    <vt:lpwstr>Canva</vt:lpwstr>
  </property>
</Properties>
</file>